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1A71" w14:textId="23D1FDA3" w:rsidR="00E42302" w:rsidRPr="00E42302" w:rsidRDefault="00E42302" w:rsidP="00E42302">
      <w:pPr>
        <w:spacing w:before="240" w:after="240" w:line="240" w:lineRule="auto"/>
        <w:jc w:val="center"/>
        <w:rPr>
          <w:rFonts w:ascii="Arial" w:eastAsia="Times New Roman" w:hAnsi="Arial" w:cs="Arial"/>
          <w:b/>
          <w:bCs/>
          <w:i/>
          <w:iCs/>
          <w:color w:val="000000"/>
          <w:kern w:val="0"/>
          <w:sz w:val="24"/>
          <w:szCs w:val="24"/>
          <w:u w:val="single"/>
          <w:lang w:eastAsia="en-GB"/>
          <w14:ligatures w14:val="none"/>
        </w:rPr>
      </w:pPr>
      <w:r w:rsidRPr="00E42302">
        <w:rPr>
          <w:rFonts w:ascii="Arial" w:eastAsia="Times New Roman" w:hAnsi="Arial" w:cs="Arial"/>
          <w:b/>
          <w:bCs/>
          <w:i/>
          <w:iCs/>
          <w:color w:val="000000"/>
          <w:kern w:val="0"/>
          <w:sz w:val="24"/>
          <w:szCs w:val="24"/>
          <w:u w:val="single"/>
          <w:lang w:eastAsia="en-GB"/>
          <w14:ligatures w14:val="none"/>
        </w:rPr>
        <w:t>Accelerated Access to GP Records</w:t>
      </w:r>
    </w:p>
    <w:p w14:paraId="7CB21F1B" w14:textId="77777777" w:rsidR="00E42302" w:rsidRDefault="00E42302" w:rsidP="00E42302">
      <w:pPr>
        <w:spacing w:before="240" w:after="240" w:line="240" w:lineRule="auto"/>
        <w:jc w:val="both"/>
        <w:rPr>
          <w:rFonts w:ascii="Arial" w:eastAsia="Times New Roman" w:hAnsi="Arial" w:cs="Arial"/>
          <w:i/>
          <w:iCs/>
          <w:color w:val="000000"/>
          <w:kern w:val="0"/>
          <w:lang w:eastAsia="en-GB"/>
          <w14:ligatures w14:val="none"/>
        </w:rPr>
      </w:pPr>
    </w:p>
    <w:p w14:paraId="02F1CA30" w14:textId="77777777" w:rsidR="00E42302" w:rsidRDefault="00E42302" w:rsidP="00E42302">
      <w:pPr>
        <w:spacing w:before="240" w:after="240" w:line="240" w:lineRule="auto"/>
        <w:jc w:val="both"/>
        <w:rPr>
          <w:rFonts w:ascii="Arial" w:eastAsia="Times New Roman" w:hAnsi="Arial" w:cs="Arial"/>
          <w:i/>
          <w:iCs/>
          <w:color w:val="000000"/>
          <w:kern w:val="0"/>
          <w:lang w:eastAsia="en-GB"/>
          <w14:ligatures w14:val="none"/>
        </w:rPr>
      </w:pPr>
    </w:p>
    <w:p w14:paraId="31B80EE5" w14:textId="4B238823" w:rsidR="00E42302" w:rsidRPr="005526FB" w:rsidRDefault="00E42302" w:rsidP="00E42302">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i/>
          <w:iCs/>
          <w:color w:val="000000"/>
          <w:kern w:val="0"/>
          <w:lang w:eastAsia="en-GB"/>
          <w14:ligatures w14:val="none"/>
        </w:rPr>
        <w:t xml:space="preserve">As your GP practice, we have been asked to provide you with access to your full </w:t>
      </w:r>
      <w:r w:rsidRPr="3953C7BE">
        <w:rPr>
          <w:rFonts w:ascii="Arial" w:eastAsia="Times New Roman" w:hAnsi="Arial" w:cs="Arial"/>
          <w:i/>
          <w:iCs/>
          <w:color w:val="000000"/>
          <w:kern w:val="0"/>
          <w:lang w:eastAsia="en-GB"/>
          <w14:ligatures w14:val="none"/>
        </w:rPr>
        <w:t>medical</w:t>
      </w:r>
      <w:r w:rsidRPr="005526FB">
        <w:rPr>
          <w:rFonts w:ascii="Arial" w:eastAsia="Times New Roman" w:hAnsi="Arial" w:cs="Arial"/>
          <w:i/>
          <w:iCs/>
          <w:color w:val="000000"/>
          <w:kern w:val="0"/>
          <w:lang w:eastAsia="en-GB"/>
          <w14:ligatures w14:val="none"/>
        </w:rPr>
        <w:t xml:space="preserve"> record </w:t>
      </w:r>
      <w:r w:rsidR="00724B69">
        <w:rPr>
          <w:rFonts w:ascii="Arial" w:eastAsia="Times New Roman" w:hAnsi="Arial" w:cs="Arial"/>
          <w:i/>
          <w:iCs/>
          <w:color w:val="000000"/>
          <w:kern w:val="0"/>
          <w:lang w:eastAsia="en-GB"/>
          <w14:ligatures w14:val="none"/>
        </w:rPr>
        <w:t xml:space="preserve">going forwards </w:t>
      </w:r>
      <w:r w:rsidRPr="005526FB">
        <w:rPr>
          <w:rFonts w:ascii="Arial" w:eastAsia="Times New Roman" w:hAnsi="Arial" w:cs="Arial"/>
          <w:i/>
          <w:iCs/>
          <w:color w:val="000000"/>
          <w:kern w:val="0"/>
          <w:lang w:eastAsia="en-GB"/>
          <w14:ligatures w14:val="none"/>
        </w:rPr>
        <w:t xml:space="preserve">via the NHS app (and NHS website) if you have a suitable NHS login, from 31 October 2023. As a practice we have decided to ask your permission first, as this gives us a chance to check your understanding and be sure access to your data is safe for you. We are aware that not everyone will want access to their full record on the internet at this time, and some patients may have concerns about their personal medical records being made available on their smartphones or online, especially if other people have access to their devices. If you </w:t>
      </w:r>
      <w:r>
        <w:rPr>
          <w:rFonts w:ascii="Arial" w:eastAsia="Times New Roman" w:hAnsi="Arial" w:cs="Arial"/>
          <w:i/>
          <w:iCs/>
          <w:color w:val="000000"/>
          <w:kern w:val="0"/>
          <w:lang w:eastAsia="en-GB"/>
          <w14:ligatures w14:val="none"/>
        </w:rPr>
        <w:t xml:space="preserve">do want full access, please contact us, and let us know. Please be advised that if you do require full access to your medical records this may take up to 4 weeks. </w:t>
      </w:r>
    </w:p>
    <w:p w14:paraId="64103EC4" w14:textId="77777777" w:rsidR="007C4CE1" w:rsidRDefault="007C4CE1"/>
    <w:sectPr w:rsidR="007C4C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02"/>
    <w:rsid w:val="00724B69"/>
    <w:rsid w:val="007C4CE1"/>
    <w:rsid w:val="00BC7C07"/>
    <w:rsid w:val="00E4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9EAA"/>
  <w15:chartTrackingRefBased/>
  <w15:docId w15:val="{59DB691D-378E-4981-82BD-08A433ED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3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GURNEY, Jade (VERULAM MEDICAL GROUP)</dc:creator>
  <cp:keywords/>
  <dc:description/>
  <cp:lastModifiedBy>GURNEY, Jade (VERULAM MEDICAL GROUP)</cp:lastModifiedBy>
  <cp:revision>2</cp:revision>
  <dcterms:created xsi:type="dcterms:W3CDTF">2023-10-30T16:33:00Z</dcterms:created>
  <dcterms:modified xsi:type="dcterms:W3CDTF">2023-10-30T16:33:00Z</dcterms:modified>
</cp:coreProperties>
</file>